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64E" w:rsidRPr="00366334" w:rsidRDefault="009C364E" w:rsidP="00EC3E44">
      <w:pPr>
        <w:pStyle w:val="10"/>
        <w:keepNext/>
        <w:keepLines/>
        <w:shd w:val="clear" w:color="auto" w:fill="auto"/>
        <w:spacing w:after="244"/>
        <w:ind w:left="-709" w:right="700" w:firstLine="425"/>
        <w:rPr>
          <w:b w:val="0"/>
          <w:sz w:val="24"/>
          <w:szCs w:val="24"/>
        </w:rPr>
      </w:pPr>
      <w:bookmarkStart w:id="0" w:name="_GoBack"/>
      <w:r w:rsidRPr="00366334">
        <w:rPr>
          <w:b w:val="0"/>
          <w:sz w:val="24"/>
          <w:szCs w:val="24"/>
        </w:rPr>
        <w:t>Аннотация к рабочей программе по предмету «Русский язык» для 11</w:t>
      </w:r>
      <w:r w:rsidR="009200CE" w:rsidRPr="00366334">
        <w:rPr>
          <w:b w:val="0"/>
          <w:sz w:val="24"/>
          <w:szCs w:val="24"/>
        </w:rPr>
        <w:t>-</w:t>
      </w:r>
      <w:r w:rsidR="00EC3E44" w:rsidRPr="00366334">
        <w:rPr>
          <w:b w:val="0"/>
          <w:sz w:val="24"/>
          <w:szCs w:val="24"/>
        </w:rPr>
        <w:t>1</w:t>
      </w:r>
      <w:r w:rsidRPr="00366334">
        <w:rPr>
          <w:b w:val="0"/>
          <w:sz w:val="24"/>
          <w:szCs w:val="24"/>
        </w:rPr>
        <w:t xml:space="preserve"> класс</w:t>
      </w:r>
      <w:r w:rsidR="009200CE" w:rsidRPr="00366334">
        <w:rPr>
          <w:b w:val="0"/>
          <w:sz w:val="24"/>
          <w:szCs w:val="24"/>
        </w:rPr>
        <w:t>а</w:t>
      </w:r>
    </w:p>
    <w:bookmarkEnd w:id="0"/>
    <w:p w:rsidR="009200CE" w:rsidRDefault="009C364E" w:rsidP="00572481">
      <w:pPr>
        <w:ind w:left="-709" w:firstLine="142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</w:rPr>
        <w:t xml:space="preserve">          Рабочая программа по предмету «Русский язык» создана в соответствии с федеральным компонентом </w:t>
      </w:r>
      <w:r w:rsidR="00BD6AEE">
        <w:rPr>
          <w:rFonts w:ascii="Times New Roman" w:hAnsi="Times New Roman" w:cs="Times New Roman"/>
          <w:color w:val="auto"/>
        </w:rPr>
        <w:t xml:space="preserve">образовательного </w:t>
      </w:r>
      <w:r>
        <w:rPr>
          <w:rFonts w:ascii="Times New Roman" w:hAnsi="Times New Roman" w:cs="Times New Roman"/>
          <w:color w:val="auto"/>
        </w:rPr>
        <w:t>стандарта среднего общего образования,</w:t>
      </w:r>
      <w:r w:rsidR="00572481">
        <w:rPr>
          <w:rFonts w:ascii="Times New Roman" w:hAnsi="Times New Roman" w:cs="Times New Roman"/>
          <w:color w:val="auto"/>
        </w:rPr>
        <w:t xml:space="preserve"> </w:t>
      </w:r>
      <w:r w:rsidR="002D610D">
        <w:rPr>
          <w:rFonts w:ascii="Times New Roman" w:hAnsi="Times New Roman" w:cs="Times New Roman"/>
          <w:color w:val="auto"/>
        </w:rPr>
        <w:t xml:space="preserve">Примерной основной образовательной </w:t>
      </w:r>
      <w:r>
        <w:rPr>
          <w:rFonts w:ascii="Times New Roman" w:hAnsi="Times New Roman" w:cs="Times New Roman"/>
          <w:color w:val="auto"/>
        </w:rPr>
        <w:t>программой</w:t>
      </w:r>
      <w:r>
        <w:rPr>
          <w:rFonts w:ascii="Times New Roman" w:hAnsi="Times New Roman" w:cs="Times New Roman"/>
        </w:rPr>
        <w:t xml:space="preserve"> </w:t>
      </w:r>
      <w:r w:rsidR="002D610D">
        <w:rPr>
          <w:rFonts w:ascii="Times New Roman" w:hAnsi="Times New Roman" w:cs="Times New Roman"/>
        </w:rPr>
        <w:t xml:space="preserve">СОО </w:t>
      </w:r>
      <w:r>
        <w:rPr>
          <w:rFonts w:ascii="Times New Roman" w:hAnsi="Times New Roman" w:cs="Times New Roman"/>
        </w:rPr>
        <w:t>к учебнику для</w:t>
      </w:r>
      <w:r w:rsidR="008C072D">
        <w:rPr>
          <w:rFonts w:ascii="Times New Roman" w:hAnsi="Times New Roman" w:cs="Times New Roman"/>
        </w:rPr>
        <w:t xml:space="preserve"> 10-11 </w:t>
      </w:r>
      <w:r>
        <w:rPr>
          <w:rFonts w:ascii="Times New Roman" w:hAnsi="Times New Roman" w:cs="Times New Roman"/>
        </w:rPr>
        <w:t xml:space="preserve">классов общеобразовательных </w:t>
      </w:r>
      <w:r w:rsidR="008C072D">
        <w:rPr>
          <w:rFonts w:ascii="Times New Roman" w:hAnsi="Times New Roman" w:cs="Times New Roman"/>
        </w:rPr>
        <w:t xml:space="preserve">организаций </w:t>
      </w:r>
      <w:r>
        <w:rPr>
          <w:rFonts w:ascii="Times New Roman" w:hAnsi="Times New Roman" w:cs="Times New Roman"/>
        </w:rPr>
        <w:t>авторов</w:t>
      </w:r>
      <w:r w:rsidR="008C072D">
        <w:rPr>
          <w:rFonts w:ascii="Times New Roman" w:hAnsi="Times New Roman" w:cs="Times New Roman"/>
        </w:rPr>
        <w:t xml:space="preserve"> Львова С.И., Львов В.В.– М.: Мнемозина</w:t>
      </w:r>
      <w:r w:rsidR="00335610">
        <w:rPr>
          <w:rFonts w:ascii="Times New Roman" w:hAnsi="Times New Roman" w:cs="Times New Roman"/>
        </w:rPr>
        <w:t>, 20</w:t>
      </w:r>
      <w:r w:rsidR="00335610" w:rsidRPr="00335610">
        <w:rPr>
          <w:rFonts w:ascii="Times New Roman" w:hAnsi="Times New Roman" w:cs="Times New Roman"/>
        </w:rPr>
        <w:t>1</w:t>
      </w:r>
      <w:r w:rsidR="008C072D">
        <w:rPr>
          <w:rFonts w:ascii="Times New Roman" w:hAnsi="Times New Roman" w:cs="Times New Roman"/>
        </w:rPr>
        <w:t>9</w:t>
      </w:r>
      <w:r w:rsidR="00335610">
        <w:rPr>
          <w:rFonts w:ascii="Times New Roman" w:hAnsi="Times New Roman" w:cs="Times New Roman"/>
        </w:rPr>
        <w:t>г.</w:t>
      </w:r>
      <w:r w:rsidR="009200CE">
        <w:rPr>
          <w:rFonts w:ascii="Times New Roman" w:hAnsi="Times New Roman" w:cs="Times New Roman"/>
        </w:rPr>
        <w:t xml:space="preserve"> </w:t>
      </w:r>
    </w:p>
    <w:p w:rsidR="00335610" w:rsidRPr="009200CE" w:rsidRDefault="009200CE" w:rsidP="00572481">
      <w:pPr>
        <w:ind w:left="-709" w:firstLine="142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Программа</w:t>
      </w:r>
      <w:r w:rsidR="002D610D">
        <w:rPr>
          <w:rFonts w:ascii="Times New Roman" w:hAnsi="Times New Roman" w:cs="Times New Roman"/>
        </w:rPr>
        <w:t xml:space="preserve"> реализует идеи развития речемыслительных способностей, старшеклассников, совершенствования всех видов речевой деятельности, формирования функциональной грамотности и ориентирован</w:t>
      </w:r>
      <w:r>
        <w:rPr>
          <w:rFonts w:ascii="Times New Roman" w:hAnsi="Times New Roman" w:cs="Times New Roman"/>
        </w:rPr>
        <w:t>а</w:t>
      </w:r>
      <w:r w:rsidR="002D610D">
        <w:rPr>
          <w:rFonts w:ascii="Times New Roman" w:hAnsi="Times New Roman" w:cs="Times New Roman"/>
        </w:rPr>
        <w:t xml:space="preserve"> на достижение </w:t>
      </w:r>
      <w:proofErr w:type="spellStart"/>
      <w:r w:rsidR="002D610D">
        <w:rPr>
          <w:rFonts w:ascii="Times New Roman" w:hAnsi="Times New Roman" w:cs="Times New Roman"/>
        </w:rPr>
        <w:t>метапредметных</w:t>
      </w:r>
      <w:proofErr w:type="spellEnd"/>
      <w:r w:rsidR="002D610D">
        <w:rPr>
          <w:rFonts w:ascii="Times New Roman" w:hAnsi="Times New Roman" w:cs="Times New Roman"/>
        </w:rPr>
        <w:t xml:space="preserve"> результатов обучения.</w:t>
      </w:r>
      <w:r w:rsidRPr="009200C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Повторение и систематизация изученного ранее материала обеспечивают эффективную подготовку к ЕГЭ по предмету.</w:t>
      </w:r>
    </w:p>
    <w:p w:rsidR="009200CE" w:rsidRDefault="009C364E" w:rsidP="00572481">
      <w:pPr>
        <w:ind w:left="-709" w:firstLine="1429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Программа разработана для 11</w:t>
      </w:r>
      <w:r w:rsidR="009200CE">
        <w:rPr>
          <w:rFonts w:ascii="Times New Roman" w:hAnsi="Times New Roman" w:cs="Times New Roman"/>
          <w:color w:val="auto"/>
        </w:rPr>
        <w:t>-</w:t>
      </w:r>
      <w:r w:rsidR="00EC3E44">
        <w:rPr>
          <w:rFonts w:ascii="Times New Roman" w:hAnsi="Times New Roman" w:cs="Times New Roman"/>
          <w:color w:val="auto"/>
        </w:rPr>
        <w:t>1</w:t>
      </w:r>
      <w:r>
        <w:rPr>
          <w:rFonts w:ascii="Times New Roman" w:hAnsi="Times New Roman" w:cs="Times New Roman"/>
          <w:color w:val="auto"/>
        </w:rPr>
        <w:t xml:space="preserve"> класс</w:t>
      </w:r>
      <w:r w:rsidR="009200CE">
        <w:rPr>
          <w:rFonts w:ascii="Times New Roman" w:hAnsi="Times New Roman" w:cs="Times New Roman"/>
          <w:color w:val="auto"/>
        </w:rPr>
        <w:t xml:space="preserve">а ГБОУ гимназии № 278 имени </w:t>
      </w:r>
    </w:p>
    <w:p w:rsidR="009C364E" w:rsidRDefault="009C364E" w:rsidP="009200CE">
      <w:pPr>
        <w:ind w:left="-709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Б.Б. Голицына Адмиралтейского района Санкт-Петербурга. Рабочая программа по русскому языку является комплексной и включает в себя следующие разделы: пояснительная записка, учебный план, содержание учебного предмета, литература, календарно</w:t>
      </w:r>
      <w:r w:rsidR="00572481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- тематическое планирование.</w:t>
      </w:r>
    </w:p>
    <w:p w:rsidR="009C364E" w:rsidRPr="009200CE" w:rsidRDefault="009C364E" w:rsidP="009200CE">
      <w:pPr>
        <w:shd w:val="clear" w:color="auto" w:fill="FFFFFF"/>
        <w:autoSpaceDE w:val="0"/>
        <w:autoSpaceDN w:val="0"/>
        <w:adjustRightInd w:val="0"/>
        <w:ind w:left="-851" w:firstLine="360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>
        <w:t xml:space="preserve">         </w:t>
      </w:r>
      <w:r w:rsidRPr="009200CE">
        <w:rPr>
          <w:rFonts w:ascii="Times New Roman" w:hAnsi="Times New Roman" w:cs="Times New Roman"/>
        </w:rPr>
        <w:t>После каждой темы проводятся различные виды срезов знаний, например, проверочная работа, тест, самостоятельная работа (в формате ЕГЭ) и в конце учебного года итоговые работы.</w:t>
      </w:r>
      <w:r w:rsidR="009200CE" w:rsidRPr="009200CE">
        <w:rPr>
          <w:rFonts w:ascii="Times New Roman" w:hAnsi="Times New Roman" w:cs="Times New Roman"/>
          <w:color w:val="auto"/>
          <w:lang w:eastAsia="en-US"/>
        </w:rPr>
        <w:t xml:space="preserve"> </w:t>
      </w:r>
    </w:p>
    <w:p w:rsidR="009C364E" w:rsidRDefault="009C364E" w:rsidP="00572481">
      <w:pPr>
        <w:pStyle w:val="a3"/>
        <w:shd w:val="clear" w:color="auto" w:fill="auto"/>
        <w:spacing w:before="0"/>
        <w:ind w:left="-709" w:right="20" w:firstLine="1429"/>
      </w:pPr>
      <w:r>
        <w:t xml:space="preserve">          Согласно учебному плану на изучение </w:t>
      </w:r>
      <w:r w:rsidR="008C072D">
        <w:t xml:space="preserve">курса «Русский язык» </w:t>
      </w:r>
      <w:r w:rsidR="00916279">
        <w:t>на профильном уровне в 11-</w:t>
      </w:r>
      <w:r w:rsidR="00EC3E44">
        <w:t>1</w:t>
      </w:r>
      <w:r w:rsidR="00916279">
        <w:t xml:space="preserve"> классе </w:t>
      </w:r>
      <w:r w:rsidR="008C072D">
        <w:t>отводится 3</w:t>
      </w:r>
      <w:r>
        <w:t xml:space="preserve"> часа в неделю, что составляет </w:t>
      </w:r>
      <w:r w:rsidR="008C072D">
        <w:t>102</w:t>
      </w:r>
      <w:r>
        <w:t xml:space="preserve"> час</w:t>
      </w:r>
      <w:r w:rsidR="008C072D">
        <w:t>а</w:t>
      </w:r>
      <w:r>
        <w:t xml:space="preserve"> на учебный год.</w:t>
      </w:r>
    </w:p>
    <w:p w:rsidR="009C364E" w:rsidRDefault="009C364E" w:rsidP="00572481">
      <w:pPr>
        <w:ind w:left="-709" w:firstLine="142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       </w:t>
      </w:r>
      <w:r>
        <w:rPr>
          <w:rFonts w:ascii="Times New Roman" w:hAnsi="Times New Roman" w:cs="Times New Roman"/>
          <w:color w:val="auto"/>
        </w:rPr>
        <w:t xml:space="preserve">  Рабочая программа ориентирована на использование учебника: </w:t>
      </w:r>
      <w:r>
        <w:rPr>
          <w:rFonts w:ascii="Times New Roman" w:hAnsi="Times New Roman" w:cs="Times New Roman"/>
        </w:rPr>
        <w:t xml:space="preserve">Русский язык </w:t>
      </w:r>
      <w:r w:rsidR="008C072D">
        <w:rPr>
          <w:rFonts w:ascii="Times New Roman" w:hAnsi="Times New Roman" w:cs="Times New Roman"/>
        </w:rPr>
        <w:t xml:space="preserve">11 класс, авторы Львова С.И., Львов В.В. </w:t>
      </w:r>
      <w:r w:rsidR="0058324D">
        <w:rPr>
          <w:rFonts w:ascii="Times New Roman" w:hAnsi="Times New Roman" w:cs="Times New Roman"/>
        </w:rPr>
        <w:t xml:space="preserve">для </w:t>
      </w:r>
      <w:r>
        <w:rPr>
          <w:rFonts w:ascii="Times New Roman" w:hAnsi="Times New Roman" w:cs="Times New Roman"/>
        </w:rPr>
        <w:t>общеобразовательных</w:t>
      </w:r>
      <w:r w:rsidR="0058324D">
        <w:rPr>
          <w:rFonts w:ascii="Times New Roman" w:hAnsi="Times New Roman" w:cs="Times New Roman"/>
        </w:rPr>
        <w:t xml:space="preserve"> организаций (базовый и углубленный уровни</w:t>
      </w:r>
      <w:r w:rsidR="002D610D">
        <w:rPr>
          <w:rFonts w:ascii="Times New Roman" w:hAnsi="Times New Roman" w:cs="Times New Roman"/>
        </w:rPr>
        <w:t>)</w:t>
      </w:r>
      <w:r w:rsidR="0058324D">
        <w:rPr>
          <w:rFonts w:ascii="Times New Roman" w:hAnsi="Times New Roman" w:cs="Times New Roman"/>
        </w:rPr>
        <w:t xml:space="preserve"> </w:t>
      </w:r>
      <w:r w:rsidR="00572481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> М</w:t>
      </w:r>
      <w:r w:rsidR="00572481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 w:rsidR="008C072D">
        <w:rPr>
          <w:rFonts w:ascii="Times New Roman" w:hAnsi="Times New Roman" w:cs="Times New Roman"/>
        </w:rPr>
        <w:t>Мнемозина</w:t>
      </w:r>
      <w:r>
        <w:rPr>
          <w:rFonts w:ascii="Times New Roman" w:hAnsi="Times New Roman" w:cs="Times New Roman"/>
        </w:rPr>
        <w:t>, 20</w:t>
      </w:r>
      <w:r w:rsidR="00335610">
        <w:rPr>
          <w:rFonts w:ascii="Times New Roman" w:hAnsi="Times New Roman" w:cs="Times New Roman"/>
        </w:rPr>
        <w:t>1</w:t>
      </w:r>
      <w:r w:rsidR="008C072D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 г.</w:t>
      </w:r>
    </w:p>
    <w:p w:rsidR="009C364E" w:rsidRDefault="009C364E" w:rsidP="00572481">
      <w:pPr>
        <w:ind w:left="-709" w:firstLine="1429"/>
        <w:rPr>
          <w:rFonts w:ascii="Times New Roman" w:hAnsi="Times New Roman" w:cs="Times New Roman"/>
        </w:rPr>
      </w:pPr>
    </w:p>
    <w:p w:rsidR="009B0C93" w:rsidRDefault="009B0C93" w:rsidP="00572481">
      <w:pPr>
        <w:ind w:left="-709" w:firstLine="1429"/>
      </w:pPr>
    </w:p>
    <w:sectPr w:rsidR="009B0C93" w:rsidSect="00FF68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ABE"/>
    <w:rsid w:val="00015ABE"/>
    <w:rsid w:val="001021CD"/>
    <w:rsid w:val="002D610D"/>
    <w:rsid w:val="00335610"/>
    <w:rsid w:val="00366334"/>
    <w:rsid w:val="00572481"/>
    <w:rsid w:val="0058324D"/>
    <w:rsid w:val="008C072D"/>
    <w:rsid w:val="00916279"/>
    <w:rsid w:val="009200CE"/>
    <w:rsid w:val="009B0C93"/>
    <w:rsid w:val="009C364E"/>
    <w:rsid w:val="00BD6AEE"/>
    <w:rsid w:val="00EC3E44"/>
    <w:rsid w:val="00FF6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CB29F2-82F7-4411-9F6C-632FC5B8C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364E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9C364E"/>
    <w:pPr>
      <w:shd w:val="clear" w:color="auto" w:fill="FFFFFF"/>
      <w:spacing w:before="240" w:line="274" w:lineRule="exact"/>
      <w:ind w:firstLine="700"/>
      <w:jc w:val="both"/>
    </w:pPr>
    <w:rPr>
      <w:rFonts w:ascii="Times New Roman" w:hAnsi="Times New Roman" w:cs="Times New Roman"/>
      <w:color w:val="auto"/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99"/>
    <w:semiHidden/>
    <w:rsid w:val="009C364E"/>
    <w:rPr>
      <w:rFonts w:ascii="Times New Roman" w:eastAsia="Arial Unicode MS" w:hAnsi="Times New Roman" w:cs="Times New Roman"/>
      <w:sz w:val="23"/>
      <w:szCs w:val="23"/>
      <w:shd w:val="clear" w:color="auto" w:fill="FFFFFF"/>
      <w:lang w:eastAsia="ru-RU"/>
    </w:rPr>
  </w:style>
  <w:style w:type="character" w:customStyle="1" w:styleId="1">
    <w:name w:val="Заголовок №1_"/>
    <w:basedOn w:val="a0"/>
    <w:link w:val="10"/>
    <w:uiPriority w:val="99"/>
    <w:locked/>
    <w:rsid w:val="009C364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9C364E"/>
    <w:pPr>
      <w:shd w:val="clear" w:color="auto" w:fill="FFFFFF"/>
      <w:spacing w:after="240" w:line="278" w:lineRule="exact"/>
      <w:jc w:val="center"/>
      <w:outlineLvl w:val="0"/>
    </w:pPr>
    <w:rPr>
      <w:rFonts w:ascii="Times New Roman" w:eastAsiaTheme="minorHAnsi" w:hAnsi="Times New Roman" w:cs="Times New Roman"/>
      <w:b/>
      <w:bCs/>
      <w:color w:val="auto"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97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302a Кучерова</cp:lastModifiedBy>
  <cp:revision>7</cp:revision>
  <dcterms:created xsi:type="dcterms:W3CDTF">2020-10-29T13:42:00Z</dcterms:created>
  <dcterms:modified xsi:type="dcterms:W3CDTF">2024-06-13T08:06:00Z</dcterms:modified>
</cp:coreProperties>
</file>